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C116401" w:rsidR="00CD2B6F" w:rsidRPr="00911BA7" w:rsidRDefault="00A81D92" w:rsidP="00911CAA">
      <w:pPr>
        <w:pStyle w:val="Unit"/>
        <w:rPr>
          <w:color w:val="D2232A" w:themeColor="accent3"/>
        </w:rPr>
      </w:pPr>
      <w:r>
        <w:rPr>
          <w:color w:val="D2232A" w:themeColor="accent3"/>
        </w:rPr>
        <w:t>Formation Cycle B</w:t>
      </w:r>
    </w:p>
    <w:p w14:paraId="1C9BFD97" w14:textId="27DCDADE" w:rsidR="00682188" w:rsidRPr="005F2EE8" w:rsidRDefault="001F729A" w:rsidP="00256FDB">
      <w:pPr>
        <w:pStyle w:val="Unit"/>
        <w:tabs>
          <w:tab w:val="left" w:pos="1800"/>
        </w:tabs>
      </w:pPr>
      <w:r w:rsidRPr="005F2EE8">
        <w:t>Unit</w:t>
      </w:r>
      <w:r w:rsidR="005F2EE8" w:rsidRPr="005F2EE8">
        <w:t xml:space="preserve"> 4</w:t>
      </w:r>
      <w:r w:rsidRPr="005F2EE8">
        <w:t>:</w:t>
      </w:r>
      <w:r w:rsidR="000E66D7" w:rsidRPr="005F2EE8">
        <w:tab/>
      </w:r>
      <w:r w:rsidR="002546A9">
        <w:t>How do we become missionary d</w:t>
      </w:r>
      <w:r w:rsidR="005F2EE8" w:rsidRPr="005F2EE8">
        <w:t>isciples of Jesus</w:t>
      </w:r>
      <w:r w:rsidR="00F320D3">
        <w:t xml:space="preserve"> Christ</w:t>
      </w:r>
      <w:r w:rsidR="005F2EE8" w:rsidRPr="005F2EE8">
        <w:t>?</w:t>
      </w:r>
    </w:p>
    <w:p w14:paraId="18285D60" w14:textId="570195D4" w:rsidR="00D242A8" w:rsidRPr="005F2EE8" w:rsidRDefault="00CD2B6F" w:rsidP="00256FDB">
      <w:pPr>
        <w:pStyle w:val="Topic"/>
        <w:tabs>
          <w:tab w:val="left" w:pos="1800"/>
        </w:tabs>
      </w:pPr>
      <w:r w:rsidRPr="005F2EE8">
        <w:t>Theme</w:t>
      </w:r>
      <w:r w:rsidR="009966C5" w:rsidRPr="005F2EE8">
        <w:t xml:space="preserve"> </w:t>
      </w:r>
      <w:r w:rsidR="005F2EE8">
        <w:t>13</w:t>
      </w:r>
      <w:r w:rsidR="00D242A8" w:rsidRPr="005F2EE8">
        <w:t>:</w:t>
      </w:r>
      <w:r w:rsidR="00256FDB" w:rsidRPr="005F2EE8">
        <w:tab/>
      </w:r>
      <w:r w:rsidR="00A81D92" w:rsidRPr="00A81D92">
        <w:rPr>
          <w:rFonts w:ascii="Arial" w:hAnsi="Arial" w:cs="Arial"/>
          <w:shd w:val="clear" w:color="auto" w:fill="FFFFFF"/>
        </w:rPr>
        <w:t>Moving From a Disciple to an Apostle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3EF48D9" w14:textId="261B3648" w:rsidR="00386943" w:rsidRPr="00610D34" w:rsidRDefault="00FF4E02" w:rsidP="00610D34">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610D34">
        <w:rPr>
          <w:rFonts w:asciiTheme="majorHAnsi" w:eastAsiaTheme="majorEastAsia" w:hAnsiTheme="majorHAnsi" w:cstheme="majorBidi"/>
          <w:i/>
          <w:sz w:val="28"/>
          <w:szCs w:val="26"/>
        </w:rPr>
        <w:t xml:space="preserve"> </w:t>
      </w:r>
      <w:r w:rsidR="007B13B0">
        <w:rPr>
          <w:rFonts w:asciiTheme="majorHAnsi" w:eastAsiaTheme="majorEastAsia" w:hAnsiTheme="majorHAnsi" w:cstheme="majorBidi"/>
          <w:i/>
          <w:sz w:val="28"/>
          <w:szCs w:val="26"/>
        </w:rPr>
        <w:br/>
      </w:r>
      <w:r w:rsidR="00386943" w:rsidRPr="007B13B0">
        <w:rPr>
          <w:rFonts w:eastAsiaTheme="minorHAnsi" w:cstheme="minorHAnsi"/>
          <w:sz w:val="22"/>
          <w:szCs w:val="22"/>
        </w:rPr>
        <w:t xml:space="preserve">Transfer Goals reflect CFLFF Learning Targets for </w:t>
      </w:r>
      <w:r w:rsidR="00386943" w:rsidRPr="007B13B0">
        <w:rPr>
          <w:rFonts w:eastAsiaTheme="minorHAnsi" w:cstheme="minorHAnsi"/>
          <w:b/>
          <w:sz w:val="22"/>
          <w:szCs w:val="22"/>
        </w:rPr>
        <w:t>mature adult</w:t>
      </w:r>
      <w:r w:rsidR="00386943" w:rsidRPr="007B13B0">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7B13B0">
        <w:rPr>
          <w:rFonts w:eastAsiaTheme="minorHAnsi" w:cstheme="minorHAnsi"/>
          <w:sz w:val="22"/>
          <w:szCs w:val="22"/>
        </w:rPr>
        <w:br/>
      </w:r>
    </w:p>
    <w:p w14:paraId="3DCAA3AB" w14:textId="77777777" w:rsidR="00386943" w:rsidRDefault="00386943" w:rsidP="00741ACE">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4A9F912" w14:textId="5138D467" w:rsidR="00D719D8" w:rsidRPr="007B13B0" w:rsidRDefault="00565BAA" w:rsidP="00D719D8">
      <w:pPr>
        <w:pStyle w:val="ListParagraph"/>
        <w:numPr>
          <w:ilvl w:val="0"/>
          <w:numId w:val="4"/>
        </w:numPr>
        <w:spacing w:after="0" w:line="240" w:lineRule="auto"/>
        <w:rPr>
          <w:rFonts w:eastAsiaTheme="minorHAnsi" w:cstheme="minorHAnsi"/>
          <w:sz w:val="22"/>
          <w:szCs w:val="22"/>
        </w:rPr>
      </w:pPr>
      <w:r w:rsidRPr="007B13B0">
        <w:rPr>
          <w:sz w:val="22"/>
          <w:szCs w:val="22"/>
        </w:rPr>
        <w:t xml:space="preserve">Defend this statement: </w:t>
      </w:r>
      <w:r w:rsidR="00D719D8" w:rsidRPr="007B13B0">
        <w:rPr>
          <w:sz w:val="22"/>
          <w:szCs w:val="22"/>
        </w:rPr>
        <w:t>Christ calls and empowers Christians to offer the same salvation they have</w:t>
      </w:r>
      <w:r w:rsidR="00D719D8" w:rsidRPr="007B13B0">
        <w:rPr>
          <w:spacing w:val="-6"/>
          <w:sz w:val="22"/>
          <w:szCs w:val="22"/>
        </w:rPr>
        <w:t xml:space="preserve"> </w:t>
      </w:r>
      <w:r w:rsidR="00D719D8" w:rsidRPr="007B13B0">
        <w:rPr>
          <w:sz w:val="22"/>
          <w:szCs w:val="22"/>
        </w:rPr>
        <w:t>received. (MA 6.1.3/CCC#</w:t>
      </w:r>
      <w:r w:rsidR="009E05E0" w:rsidRPr="007B13B0">
        <w:rPr>
          <w:sz w:val="22"/>
          <w:szCs w:val="22"/>
        </w:rPr>
        <w:t xml:space="preserve"> 429; 851)</w:t>
      </w:r>
    </w:p>
    <w:p w14:paraId="27C4F0DC" w14:textId="2B684454" w:rsidR="00D719D8" w:rsidRPr="007B13B0" w:rsidRDefault="00565BAA" w:rsidP="00D719D8">
      <w:pPr>
        <w:pStyle w:val="ListParagraph"/>
        <w:numPr>
          <w:ilvl w:val="0"/>
          <w:numId w:val="4"/>
        </w:numPr>
        <w:spacing w:after="0" w:line="240" w:lineRule="auto"/>
        <w:rPr>
          <w:rFonts w:eastAsiaTheme="minorHAnsi" w:cstheme="minorHAnsi"/>
          <w:sz w:val="22"/>
          <w:szCs w:val="22"/>
        </w:rPr>
      </w:pPr>
      <w:r w:rsidRPr="007B13B0">
        <w:rPr>
          <w:sz w:val="22"/>
          <w:szCs w:val="22"/>
        </w:rPr>
        <w:t>Explain why i</w:t>
      </w:r>
      <w:r w:rsidR="00D719D8" w:rsidRPr="007B13B0">
        <w:rPr>
          <w:sz w:val="22"/>
          <w:szCs w:val="22"/>
        </w:rPr>
        <w:t>t is from God’s love for all people that the Church in every age receives both the obligation and the vigor for a missionary dynamism.</w:t>
      </w:r>
      <w:r w:rsidRPr="007B13B0">
        <w:rPr>
          <w:sz w:val="22"/>
          <w:szCs w:val="22"/>
        </w:rPr>
        <w:t xml:space="preserve"> </w:t>
      </w:r>
      <w:r w:rsidR="007B13B0">
        <w:rPr>
          <w:sz w:val="22"/>
          <w:szCs w:val="22"/>
        </w:rPr>
        <w:br/>
      </w:r>
      <w:r w:rsidR="00D719D8" w:rsidRPr="007B13B0">
        <w:rPr>
          <w:sz w:val="22"/>
          <w:szCs w:val="22"/>
        </w:rPr>
        <w:t>(MA 6.1.4/CCC#</w:t>
      </w:r>
      <w:r w:rsidR="00027C38" w:rsidRPr="007B13B0">
        <w:rPr>
          <w:sz w:val="22"/>
          <w:szCs w:val="22"/>
        </w:rPr>
        <w:t xml:space="preserve"> 851)</w:t>
      </w:r>
    </w:p>
    <w:p w14:paraId="7185D2F3" w14:textId="1635AE23" w:rsidR="00A127A7" w:rsidRPr="007B13B0" w:rsidRDefault="00352026" w:rsidP="00A127A7">
      <w:pPr>
        <w:pStyle w:val="ListParagraph"/>
        <w:numPr>
          <w:ilvl w:val="0"/>
          <w:numId w:val="4"/>
        </w:numPr>
        <w:spacing w:after="0" w:line="240" w:lineRule="auto"/>
        <w:rPr>
          <w:rFonts w:eastAsiaTheme="minorHAnsi" w:cstheme="minorHAnsi"/>
          <w:sz w:val="22"/>
          <w:szCs w:val="22"/>
        </w:rPr>
      </w:pPr>
      <w:r w:rsidRPr="007B13B0">
        <w:rPr>
          <w:sz w:val="22"/>
          <w:szCs w:val="22"/>
        </w:rPr>
        <w:t>Justify why t</w:t>
      </w:r>
      <w:r w:rsidR="00A127A7" w:rsidRPr="007B13B0">
        <w:rPr>
          <w:sz w:val="22"/>
          <w:szCs w:val="22"/>
        </w:rPr>
        <w:t>he Church calls Catholics to dialogue with those among whom they live as an imitation of the dialogical character of Jesus'</w:t>
      </w:r>
      <w:r w:rsidR="00A127A7" w:rsidRPr="007B13B0">
        <w:rPr>
          <w:spacing w:val="7"/>
          <w:sz w:val="22"/>
          <w:szCs w:val="22"/>
        </w:rPr>
        <w:t xml:space="preserve"> </w:t>
      </w:r>
      <w:r w:rsidR="00A127A7" w:rsidRPr="007B13B0">
        <w:rPr>
          <w:sz w:val="22"/>
          <w:szCs w:val="22"/>
        </w:rPr>
        <w:t xml:space="preserve">ministry. </w:t>
      </w:r>
      <w:r w:rsidR="007B13B0">
        <w:rPr>
          <w:sz w:val="22"/>
          <w:szCs w:val="22"/>
        </w:rPr>
        <w:br/>
      </w:r>
      <w:r w:rsidR="00A127A7" w:rsidRPr="007B13B0">
        <w:rPr>
          <w:sz w:val="22"/>
          <w:szCs w:val="22"/>
        </w:rPr>
        <w:t>(MA 6.4.4/CCC#</w:t>
      </w:r>
      <w:r w:rsidR="00027C38" w:rsidRPr="007B13B0">
        <w:rPr>
          <w:sz w:val="22"/>
          <w:szCs w:val="22"/>
        </w:rPr>
        <w:t xml:space="preserve"> 160; 852-53)</w:t>
      </w:r>
    </w:p>
    <w:p w14:paraId="73DCDE02" w14:textId="4437BC33" w:rsidR="00741ACE" w:rsidRPr="007B13B0" w:rsidRDefault="00032D39" w:rsidP="00610D34">
      <w:pPr>
        <w:pStyle w:val="ListParagraph"/>
        <w:numPr>
          <w:ilvl w:val="0"/>
          <w:numId w:val="4"/>
        </w:numPr>
        <w:spacing w:after="0" w:line="240" w:lineRule="auto"/>
        <w:rPr>
          <w:rFonts w:eastAsiaTheme="minorHAnsi" w:cstheme="minorHAnsi"/>
          <w:sz w:val="22"/>
          <w:szCs w:val="22"/>
        </w:rPr>
      </w:pPr>
      <w:r w:rsidRPr="007B13B0">
        <w:rPr>
          <w:sz w:val="22"/>
          <w:szCs w:val="22"/>
        </w:rPr>
        <w:t>Explain to others that a</w:t>
      </w:r>
      <w:r w:rsidR="001D6303" w:rsidRPr="007B13B0">
        <w:rPr>
          <w:sz w:val="22"/>
          <w:szCs w:val="22"/>
        </w:rPr>
        <w:t>s Christian disciples, stewardship involves the grateful reception, responsible cultivation, and loving and just sharing of God's gifts with</w:t>
      </w:r>
      <w:r w:rsidR="001D6303" w:rsidRPr="007B13B0">
        <w:rPr>
          <w:spacing w:val="10"/>
          <w:sz w:val="22"/>
          <w:szCs w:val="22"/>
        </w:rPr>
        <w:t xml:space="preserve"> </w:t>
      </w:r>
      <w:r w:rsidR="001D6303" w:rsidRPr="007B13B0">
        <w:rPr>
          <w:sz w:val="22"/>
          <w:szCs w:val="22"/>
        </w:rPr>
        <w:t>others. (MA 5.2.3/CCC#</w:t>
      </w:r>
      <w:r w:rsidR="00AD1FA1" w:rsidRPr="007B13B0">
        <w:rPr>
          <w:sz w:val="22"/>
          <w:szCs w:val="22"/>
        </w:rPr>
        <w:t xml:space="preserve"> 2402)</w:t>
      </w:r>
    </w:p>
    <w:p w14:paraId="2C01135B" w14:textId="77777777" w:rsidR="007B13B0" w:rsidRDefault="007B13B0" w:rsidP="007B13B0">
      <w:pPr>
        <w:spacing w:after="0" w:line="240" w:lineRule="auto"/>
        <w:rPr>
          <w:rFonts w:eastAsiaTheme="minorHAnsi" w:cstheme="minorHAnsi"/>
          <w:sz w:val="22"/>
          <w:szCs w:val="22"/>
        </w:rPr>
      </w:pPr>
    </w:p>
    <w:p w14:paraId="5C0B5B28" w14:textId="77777777" w:rsidR="007B13B0" w:rsidRDefault="007B13B0" w:rsidP="007B13B0">
      <w:pPr>
        <w:spacing w:after="0" w:line="240" w:lineRule="auto"/>
        <w:rPr>
          <w:rFonts w:eastAsiaTheme="minorHAnsi" w:cstheme="minorHAnsi"/>
          <w:sz w:val="22"/>
          <w:szCs w:val="22"/>
        </w:rPr>
      </w:pPr>
    </w:p>
    <w:p w14:paraId="3A825098" w14:textId="77777777" w:rsidR="007B13B0" w:rsidRDefault="007B13B0" w:rsidP="007B13B0">
      <w:pPr>
        <w:spacing w:after="0" w:line="240" w:lineRule="auto"/>
        <w:rPr>
          <w:rFonts w:eastAsiaTheme="minorHAnsi" w:cstheme="minorHAnsi"/>
          <w:sz w:val="22"/>
          <w:szCs w:val="22"/>
        </w:rPr>
      </w:pPr>
    </w:p>
    <w:p w14:paraId="2A05BC5D" w14:textId="77777777" w:rsidR="007B13B0" w:rsidRDefault="007B13B0" w:rsidP="007B13B0">
      <w:pPr>
        <w:spacing w:after="0" w:line="240" w:lineRule="auto"/>
        <w:rPr>
          <w:rFonts w:eastAsiaTheme="minorHAnsi" w:cstheme="minorHAnsi"/>
          <w:sz w:val="22"/>
          <w:szCs w:val="22"/>
        </w:rPr>
      </w:pPr>
    </w:p>
    <w:p w14:paraId="4A8AE4C0" w14:textId="77777777" w:rsidR="007B13B0" w:rsidRDefault="007B13B0" w:rsidP="007B13B0">
      <w:pPr>
        <w:spacing w:after="0" w:line="240" w:lineRule="auto"/>
        <w:rPr>
          <w:rFonts w:eastAsiaTheme="minorHAnsi" w:cstheme="minorHAnsi"/>
          <w:sz w:val="22"/>
          <w:szCs w:val="22"/>
        </w:rPr>
      </w:pPr>
    </w:p>
    <w:p w14:paraId="621418B2" w14:textId="77777777" w:rsidR="007B13B0" w:rsidRDefault="007B13B0" w:rsidP="007B13B0">
      <w:pPr>
        <w:spacing w:after="0" w:line="240" w:lineRule="auto"/>
        <w:rPr>
          <w:rFonts w:eastAsiaTheme="minorHAnsi" w:cstheme="minorHAnsi"/>
          <w:sz w:val="22"/>
          <w:szCs w:val="22"/>
        </w:rPr>
      </w:pPr>
    </w:p>
    <w:p w14:paraId="5A5ED484" w14:textId="77777777" w:rsidR="007B13B0" w:rsidRDefault="007B13B0" w:rsidP="007B13B0">
      <w:pPr>
        <w:spacing w:after="0" w:line="240" w:lineRule="auto"/>
        <w:rPr>
          <w:rFonts w:eastAsiaTheme="minorHAnsi" w:cstheme="minorHAnsi"/>
          <w:sz w:val="22"/>
          <w:szCs w:val="22"/>
        </w:rPr>
      </w:pPr>
    </w:p>
    <w:p w14:paraId="46ABD5BF" w14:textId="77777777" w:rsidR="007B13B0" w:rsidRPr="007B13B0" w:rsidRDefault="007B13B0" w:rsidP="007B13B0">
      <w:pPr>
        <w:spacing w:after="0" w:line="240" w:lineRule="auto"/>
        <w:rPr>
          <w:rFonts w:eastAsiaTheme="minorHAnsi" w:cstheme="minorHAnsi"/>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2AA70ED" w:rsidR="00CD2B6F" w:rsidRPr="009F2DC8" w:rsidRDefault="00EB619C"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47D3D62C" w:rsidR="00A81BC5" w:rsidRPr="00AE0AA0" w:rsidRDefault="00FF4E02" w:rsidP="0037502F">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B23AD5" w:rsidRPr="009E05E0">
              <w:rPr>
                <w:b/>
                <w:i/>
                <w:sz w:val="28"/>
                <w:szCs w:val="28"/>
              </w:rPr>
              <w:t xml:space="preserve">How do I move from being a disciple </w:t>
            </w:r>
            <w:r w:rsidR="0037502F" w:rsidRPr="009E05E0">
              <w:rPr>
                <w:b/>
                <w:i/>
                <w:sz w:val="28"/>
                <w:szCs w:val="28"/>
              </w:rPr>
              <w:t xml:space="preserve">to an apostle </w:t>
            </w:r>
            <w:r w:rsidR="00B23AD5" w:rsidRPr="009E05E0">
              <w:rPr>
                <w:b/>
                <w:i/>
                <w:sz w:val="28"/>
                <w:szCs w:val="28"/>
              </w:rPr>
              <w:t>of Jesus Christ</w:t>
            </w:r>
            <w:r w:rsidR="0037502F" w:rsidRPr="009E05E0">
              <w:rPr>
                <w:b/>
                <w:i/>
                <w:sz w:val="28"/>
                <w:szCs w:val="28"/>
              </w:rPr>
              <w:t>?</w:t>
            </w:r>
            <w:r w:rsidR="0037502F">
              <w:rPr>
                <w:i/>
                <w:sz w:val="28"/>
                <w:szCs w:val="28"/>
              </w:rPr>
              <w:t xml:space="preserve"> </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731FCDF7" w14:textId="6F463EFF" w:rsidR="00B23AD5" w:rsidRPr="007B13B0" w:rsidRDefault="00B23AD5" w:rsidP="00610D34">
            <w:pPr>
              <w:pStyle w:val="ListParagraph"/>
              <w:numPr>
                <w:ilvl w:val="0"/>
                <w:numId w:val="2"/>
              </w:numPr>
              <w:spacing w:line="264" w:lineRule="auto"/>
              <w:ind w:left="697"/>
              <w:rPr>
                <w:bCs w:val="0"/>
                <w:color w:val="000000" w:themeColor="text1"/>
                <w:sz w:val="22"/>
                <w:szCs w:val="22"/>
              </w:rPr>
            </w:pPr>
            <w:r w:rsidRPr="007B13B0">
              <w:rPr>
                <w:b/>
                <w:sz w:val="22"/>
                <w:szCs w:val="20"/>
              </w:rPr>
              <w:t>10.6.1.3</w:t>
            </w:r>
            <w:r w:rsidRPr="007B13B0">
              <w:rPr>
                <w:sz w:val="22"/>
                <w:szCs w:val="20"/>
              </w:rPr>
              <w:t xml:space="preserve"> – God calls all lay people to witness and share their faith in the midst of the world.</w:t>
            </w:r>
            <w:r w:rsidR="007B13B0">
              <w:rPr>
                <w:sz w:val="22"/>
                <w:szCs w:val="20"/>
              </w:rPr>
              <w:t xml:space="preserve"> </w:t>
            </w:r>
            <w:r w:rsidR="00EB619C" w:rsidRPr="007B13B0">
              <w:rPr>
                <w:sz w:val="22"/>
                <w:szCs w:val="20"/>
              </w:rPr>
              <w:t>(CCC# 849)</w:t>
            </w:r>
            <w:r w:rsidR="007B13B0">
              <w:rPr>
                <w:sz w:val="22"/>
                <w:szCs w:val="20"/>
              </w:rPr>
              <w:t xml:space="preserve"> </w:t>
            </w:r>
          </w:p>
          <w:p w14:paraId="3016BD64" w14:textId="697C9E37" w:rsidR="00B23AD5" w:rsidRPr="007B13B0" w:rsidRDefault="00B23AD5" w:rsidP="00610D34">
            <w:pPr>
              <w:pStyle w:val="TB1"/>
              <w:spacing w:after="120"/>
              <w:rPr>
                <w:rFonts w:asciiTheme="majorHAnsi" w:hAnsiTheme="majorHAnsi" w:cstheme="majorHAnsi"/>
                <w:sz w:val="22"/>
                <w:szCs w:val="20"/>
              </w:rPr>
            </w:pPr>
            <w:r w:rsidRPr="007B13B0">
              <w:rPr>
                <w:b/>
                <w:bCs/>
                <w:color w:val="auto"/>
                <w:sz w:val="22"/>
                <w:szCs w:val="20"/>
              </w:rPr>
              <w:t>12C.6.1.2</w:t>
            </w:r>
            <w:r w:rsidRPr="007B13B0">
              <w:rPr>
                <w:bCs/>
                <w:color w:val="auto"/>
                <w:sz w:val="22"/>
                <w:szCs w:val="20"/>
              </w:rPr>
              <w:t xml:space="preserve"> – All Catholics are called to profess what they have received from God through the Church and participate in the apostolic and missionary activity of the People of God.</w:t>
            </w:r>
            <w:r w:rsidR="007B13B0">
              <w:rPr>
                <w:bCs/>
                <w:color w:val="auto"/>
                <w:sz w:val="22"/>
                <w:szCs w:val="20"/>
              </w:rPr>
              <w:t xml:space="preserve"> </w:t>
            </w:r>
            <w:r w:rsidR="00EB619C" w:rsidRPr="007B13B0">
              <w:rPr>
                <w:bCs/>
                <w:color w:val="auto"/>
                <w:sz w:val="22"/>
                <w:szCs w:val="20"/>
              </w:rPr>
              <w:t>(CCC# 849; 851; 1270)</w:t>
            </w:r>
          </w:p>
          <w:p w14:paraId="67003CFB" w14:textId="568A613D" w:rsidR="00B23AD5" w:rsidRPr="007B13B0" w:rsidRDefault="00B23AD5" w:rsidP="00B23AD5">
            <w:pPr>
              <w:pStyle w:val="TB1"/>
              <w:rPr>
                <w:rFonts w:asciiTheme="majorHAnsi" w:hAnsiTheme="majorHAnsi" w:cstheme="majorHAnsi"/>
                <w:sz w:val="22"/>
                <w:szCs w:val="20"/>
              </w:rPr>
            </w:pPr>
            <w:r w:rsidRPr="007B13B0">
              <w:rPr>
                <w:b/>
                <w:bCs/>
                <w:color w:val="auto"/>
                <w:sz w:val="22"/>
                <w:szCs w:val="20"/>
              </w:rPr>
              <w:t>10.5.5.2</w:t>
            </w:r>
            <w:r w:rsidRPr="007B13B0">
              <w:rPr>
                <w:bCs/>
                <w:color w:val="auto"/>
                <w:sz w:val="22"/>
                <w:szCs w:val="20"/>
              </w:rPr>
              <w:t xml:space="preserve"> – The apostolic mission of the Church calls for all members to share the gospel message of salvation.</w:t>
            </w:r>
            <w:r w:rsidR="00D11017" w:rsidRPr="007B13B0">
              <w:rPr>
                <w:bCs/>
                <w:color w:val="auto"/>
                <w:sz w:val="22"/>
                <w:szCs w:val="20"/>
              </w:rPr>
              <w:t xml:space="preserve"> </w:t>
            </w:r>
            <w:r w:rsidR="00963BFE" w:rsidRPr="007B13B0">
              <w:rPr>
                <w:bCs/>
                <w:color w:val="auto"/>
                <w:sz w:val="22"/>
                <w:szCs w:val="20"/>
              </w:rPr>
              <w:t xml:space="preserve">(CCC# 849-51; 857-65; 869; 935) </w:t>
            </w:r>
          </w:p>
          <w:p w14:paraId="63DA4FC2" w14:textId="29D505CF" w:rsidR="00505F2F" w:rsidRPr="00AC66E9" w:rsidRDefault="00B23AD5" w:rsidP="00AC66E9">
            <w:pPr>
              <w:pStyle w:val="ListParagraph"/>
              <w:numPr>
                <w:ilvl w:val="0"/>
                <w:numId w:val="2"/>
              </w:numPr>
              <w:spacing w:line="264" w:lineRule="auto"/>
              <w:ind w:left="697"/>
              <w:rPr>
                <w:bCs w:val="0"/>
                <w:color w:val="000000" w:themeColor="text1"/>
                <w:sz w:val="24"/>
                <w:szCs w:val="24"/>
              </w:rPr>
            </w:pPr>
            <w:r w:rsidRPr="007B13B0">
              <w:rPr>
                <w:b/>
                <w:sz w:val="22"/>
                <w:szCs w:val="20"/>
              </w:rPr>
              <w:t>11.5.2.5</w:t>
            </w:r>
            <w:r w:rsidRPr="007B13B0">
              <w:rPr>
                <w:sz w:val="22"/>
                <w:szCs w:val="20"/>
              </w:rPr>
              <w:t xml:space="preserve"> – It is the responsibility of the stewards of the Church to fulfill the task of mission: to proclaim, teach, serve and sanctify.</w:t>
            </w:r>
            <w:r w:rsidR="00963BFE" w:rsidRPr="007B13B0">
              <w:rPr>
                <w:sz w:val="22"/>
                <w:szCs w:val="20"/>
              </w:rPr>
              <w:t xml:space="preserve"> (CCC#-none)</w:t>
            </w:r>
          </w:p>
        </w:tc>
      </w:tr>
      <w:tr w:rsidR="00505F2F" w:rsidRPr="00AE0AA0" w14:paraId="028FA5B7" w14:textId="77777777" w:rsidTr="00C2772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C6B2357" w14:textId="3BEEDB28" w:rsidR="00B23AD5" w:rsidRPr="007B13B0" w:rsidRDefault="00B23AD5" w:rsidP="00B23AD5">
            <w:pPr>
              <w:pStyle w:val="TB1"/>
              <w:rPr>
                <w:rFonts w:asciiTheme="majorHAnsi" w:hAnsiTheme="majorHAnsi" w:cstheme="majorHAnsi"/>
                <w:i/>
                <w:sz w:val="22"/>
                <w:szCs w:val="20"/>
              </w:rPr>
            </w:pPr>
            <w:r w:rsidRPr="007B13B0">
              <w:rPr>
                <w:b/>
                <w:sz w:val="22"/>
                <w:szCs w:val="20"/>
              </w:rPr>
              <w:t>10.6.1.6</w:t>
            </w:r>
            <w:r w:rsidRPr="007B13B0">
              <w:rPr>
                <w:sz w:val="22"/>
                <w:szCs w:val="20"/>
              </w:rPr>
              <w:t xml:space="preserve"> – Evangelization can be, and usually is, accomplished in the ordinary circumstances in the world.</w:t>
            </w:r>
            <w:r w:rsidR="007B13B0">
              <w:rPr>
                <w:sz w:val="22"/>
                <w:szCs w:val="20"/>
              </w:rPr>
              <w:t xml:space="preserve"> </w:t>
            </w:r>
            <w:r w:rsidR="00304F11" w:rsidRPr="007B13B0">
              <w:rPr>
                <w:sz w:val="22"/>
                <w:szCs w:val="20"/>
              </w:rPr>
              <w:t>(CCC# 905)</w:t>
            </w:r>
          </w:p>
          <w:p w14:paraId="78880BD9" w14:textId="6959CE56" w:rsidR="00B23AD5" w:rsidRPr="007B13B0" w:rsidRDefault="00B23AD5" w:rsidP="00A7685D">
            <w:pPr>
              <w:pStyle w:val="ListParagraph"/>
              <w:numPr>
                <w:ilvl w:val="0"/>
                <w:numId w:val="2"/>
              </w:numPr>
              <w:spacing w:line="264" w:lineRule="auto"/>
              <w:ind w:left="697"/>
              <w:rPr>
                <w:bCs w:val="0"/>
                <w:color w:val="000000" w:themeColor="text1"/>
                <w:sz w:val="22"/>
                <w:szCs w:val="22"/>
              </w:rPr>
            </w:pPr>
            <w:r w:rsidRPr="007B13B0">
              <w:rPr>
                <w:b/>
                <w:sz w:val="22"/>
                <w:szCs w:val="20"/>
              </w:rPr>
              <w:t>10.6.1.2</w:t>
            </w:r>
            <w:r w:rsidRPr="007B13B0">
              <w:rPr>
                <w:sz w:val="22"/>
                <w:szCs w:val="20"/>
              </w:rPr>
              <w:t xml:space="preserve"> – The Church, in its evangelizing mission, continues Jesus Christ's mission to reconcile all people to God.</w:t>
            </w:r>
            <w:r w:rsidR="00A7685D" w:rsidRPr="007B13B0">
              <w:rPr>
                <w:sz w:val="22"/>
                <w:szCs w:val="20"/>
              </w:rPr>
              <w:t xml:space="preserve"> </w:t>
            </w:r>
            <w:r w:rsidR="00304F11" w:rsidRPr="007B13B0">
              <w:rPr>
                <w:sz w:val="22"/>
                <w:szCs w:val="20"/>
              </w:rPr>
              <w:t>(CCC# 851)</w:t>
            </w:r>
          </w:p>
          <w:p w14:paraId="2AAEA8F2" w14:textId="611D737A" w:rsidR="00B23AD5" w:rsidRPr="007B13B0" w:rsidRDefault="00B23AD5" w:rsidP="00371036">
            <w:pPr>
              <w:pStyle w:val="ListParagraph"/>
              <w:numPr>
                <w:ilvl w:val="0"/>
                <w:numId w:val="2"/>
              </w:numPr>
              <w:spacing w:line="264" w:lineRule="auto"/>
              <w:ind w:left="697"/>
              <w:rPr>
                <w:bCs w:val="0"/>
                <w:color w:val="000000" w:themeColor="text1"/>
                <w:sz w:val="22"/>
                <w:szCs w:val="22"/>
              </w:rPr>
            </w:pPr>
            <w:r w:rsidRPr="007B13B0">
              <w:rPr>
                <w:b/>
                <w:sz w:val="22"/>
                <w:szCs w:val="20"/>
              </w:rPr>
              <w:t>12C.2.2.1</w:t>
            </w:r>
            <w:r w:rsidRPr="007B13B0">
              <w:rPr>
                <w:sz w:val="22"/>
                <w:szCs w:val="20"/>
              </w:rPr>
              <w:t xml:space="preserve"> – The Paschal Mystery transforms the human person into a faithful disciple to live justly and to fulfill one's eternal destiny with the Triune God.</w:t>
            </w:r>
            <w:r w:rsidR="007B13B0">
              <w:rPr>
                <w:sz w:val="22"/>
                <w:szCs w:val="20"/>
              </w:rPr>
              <w:t xml:space="preserve"> </w:t>
            </w:r>
            <w:r w:rsidR="00304F11" w:rsidRPr="007B13B0">
              <w:rPr>
                <w:sz w:val="22"/>
                <w:szCs w:val="20"/>
              </w:rPr>
              <w:t>(CCC# 2003; 2017)</w:t>
            </w:r>
            <w:r w:rsidR="00304F11" w:rsidRPr="007B13B0">
              <w:rPr>
                <w:bCs w:val="0"/>
                <w:sz w:val="22"/>
                <w:szCs w:val="20"/>
              </w:rPr>
              <w:t xml:space="preserve"> </w:t>
            </w:r>
          </w:p>
          <w:p w14:paraId="65C2F075" w14:textId="7F7C856D" w:rsidR="00505F2F" w:rsidRPr="004A67D5" w:rsidRDefault="00B23AD5" w:rsidP="00B23AD5">
            <w:pPr>
              <w:pStyle w:val="TB1"/>
              <w:rPr>
                <w:rFonts w:asciiTheme="majorHAnsi" w:hAnsiTheme="majorHAnsi" w:cstheme="majorHAnsi"/>
                <w:i/>
                <w:sz w:val="22"/>
              </w:rPr>
            </w:pPr>
            <w:r w:rsidRPr="007B13B0">
              <w:rPr>
                <w:b/>
                <w:sz w:val="22"/>
                <w:szCs w:val="20"/>
              </w:rPr>
              <w:t>11.6.1.3</w:t>
            </w:r>
            <w:r w:rsidRPr="007B13B0">
              <w:rPr>
                <w:sz w:val="22"/>
                <w:szCs w:val="20"/>
              </w:rPr>
              <w:t xml:space="preserve"> – Giving witness to the values of the Kingdom of God proclaimed by Jesus includes both meeting the immediate needs of the poor and oppressed, both physical and spiritual necessities, and changing social structures that lead to poverty and oppression.</w:t>
            </w:r>
            <w:r w:rsidR="008E5C5E" w:rsidRPr="007B13B0">
              <w:rPr>
                <w:sz w:val="22"/>
                <w:szCs w:val="20"/>
              </w:rPr>
              <w:t xml:space="preserve"> </w:t>
            </w:r>
            <w:r w:rsidR="00C27725" w:rsidRPr="007B13B0">
              <w:rPr>
                <w:sz w:val="22"/>
                <w:szCs w:val="20"/>
              </w:rPr>
              <w:t>(CCC# 1905; 1926; 1931; 1938; 1944; 1947)</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7C11F55B" w14:textId="62E6F511" w:rsidR="00B23AD5" w:rsidRPr="007B13B0" w:rsidRDefault="00B23AD5" w:rsidP="00B23AD5">
            <w:pPr>
              <w:pStyle w:val="TB1"/>
              <w:rPr>
                <w:rFonts w:asciiTheme="majorHAnsi" w:hAnsiTheme="majorHAnsi" w:cstheme="majorHAnsi"/>
                <w:i/>
                <w:sz w:val="22"/>
                <w:szCs w:val="20"/>
              </w:rPr>
            </w:pPr>
            <w:r w:rsidRPr="007B13B0">
              <w:rPr>
                <w:b/>
                <w:sz w:val="22"/>
                <w:szCs w:val="20"/>
              </w:rPr>
              <w:t>11.6.4.2</w:t>
            </w:r>
            <w:r w:rsidRPr="007B13B0">
              <w:rPr>
                <w:sz w:val="22"/>
                <w:szCs w:val="20"/>
              </w:rPr>
              <w:t xml:space="preserve"> – Through interreligious dialogue, Christians are called to give up ingrained prejudices, to revise preconceived ideas, and at times, to allow the understanding of their faith to be purified.</w:t>
            </w:r>
            <w:r w:rsidR="007B13B0">
              <w:rPr>
                <w:sz w:val="22"/>
                <w:szCs w:val="20"/>
              </w:rPr>
              <w:t xml:space="preserve"> </w:t>
            </w:r>
            <w:r w:rsidR="00790AAC" w:rsidRPr="007B13B0">
              <w:rPr>
                <w:sz w:val="22"/>
                <w:szCs w:val="20"/>
              </w:rPr>
              <w:t>(CCC# 856)</w:t>
            </w:r>
          </w:p>
          <w:p w14:paraId="3D507E53" w14:textId="2BCC97C7" w:rsidR="00505F2F" w:rsidRPr="004A67D5" w:rsidRDefault="00B23AD5" w:rsidP="00B23AD5">
            <w:pPr>
              <w:pStyle w:val="TB1"/>
              <w:rPr>
                <w:rFonts w:asciiTheme="majorHAnsi" w:hAnsiTheme="majorHAnsi" w:cstheme="majorHAnsi"/>
                <w:i/>
                <w:sz w:val="22"/>
              </w:rPr>
            </w:pPr>
            <w:r w:rsidRPr="007B13B0">
              <w:rPr>
                <w:b/>
                <w:sz w:val="22"/>
                <w:szCs w:val="20"/>
              </w:rPr>
              <w:t>12.6.4.1</w:t>
            </w:r>
            <w:r w:rsidRPr="007B13B0">
              <w:rPr>
                <w:sz w:val="22"/>
                <w:szCs w:val="20"/>
              </w:rPr>
              <w:t xml:space="preserve"> – Effective interreligious dialogue requires a mutual search for truth among those learned in their own religious traditions, respect and understanding of differences in culture, as well as in belief, and training in accurate knowledge of other religions.</w:t>
            </w:r>
            <w:r w:rsidR="007B13B0">
              <w:rPr>
                <w:sz w:val="22"/>
                <w:szCs w:val="20"/>
              </w:rPr>
              <w:t xml:space="preserve"> </w:t>
            </w:r>
            <w:r w:rsidR="00790AAC" w:rsidRPr="007B13B0">
              <w:rPr>
                <w:sz w:val="22"/>
                <w:szCs w:val="20"/>
              </w:rPr>
              <w:t>(CCC# 39; 821; 856)</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395E85F8" w14:textId="77777777" w:rsidR="00184E66" w:rsidRPr="00184E66" w:rsidRDefault="00184E66" w:rsidP="008666D0">
      <w:pPr>
        <w:pStyle w:val="TB1"/>
        <w:ind w:left="1080"/>
        <w:rPr>
          <w:sz w:val="22"/>
        </w:rPr>
      </w:pPr>
      <w:r w:rsidRPr="00184E66">
        <w:rPr>
          <w:bCs w:val="0"/>
          <w:sz w:val="22"/>
        </w:rPr>
        <w:t>Genesis 6:5-9:17 - Noah and the Flood</w:t>
      </w:r>
    </w:p>
    <w:p w14:paraId="4D6B0DDF" w14:textId="77777777" w:rsidR="00184E66" w:rsidRPr="00184E66" w:rsidRDefault="00184E66" w:rsidP="008666D0">
      <w:pPr>
        <w:pStyle w:val="TB1"/>
        <w:ind w:left="1080"/>
        <w:rPr>
          <w:sz w:val="22"/>
        </w:rPr>
      </w:pPr>
      <w:r w:rsidRPr="00184E66">
        <w:rPr>
          <w:bCs w:val="0"/>
          <w:sz w:val="22"/>
        </w:rPr>
        <w:t>Exodus 13:17-15:1 - Crossing of the Red Sea</w:t>
      </w:r>
    </w:p>
    <w:p w14:paraId="18B7D1C3" w14:textId="77777777" w:rsidR="00184E66" w:rsidRPr="00184E66" w:rsidRDefault="00184E66" w:rsidP="008666D0">
      <w:pPr>
        <w:pStyle w:val="TB1"/>
        <w:ind w:left="1080"/>
        <w:rPr>
          <w:sz w:val="22"/>
        </w:rPr>
      </w:pPr>
      <w:r w:rsidRPr="00184E66">
        <w:rPr>
          <w:bCs w:val="0"/>
          <w:sz w:val="22"/>
        </w:rPr>
        <w:t>Joshua 3:1-17 - Crossing the Jordan into the Promised Land</w:t>
      </w:r>
    </w:p>
    <w:p w14:paraId="5950E59D" w14:textId="77777777" w:rsidR="00184E66" w:rsidRPr="00184E66" w:rsidRDefault="00184E66" w:rsidP="008666D0">
      <w:pPr>
        <w:pStyle w:val="TB1"/>
        <w:ind w:left="1080"/>
        <w:rPr>
          <w:sz w:val="22"/>
        </w:rPr>
      </w:pPr>
      <w:r w:rsidRPr="00184E66">
        <w:rPr>
          <w:bCs w:val="0"/>
          <w:sz w:val="22"/>
        </w:rPr>
        <w:t>Matthew 3:13-17 - Baptism of Jesus</w:t>
      </w:r>
    </w:p>
    <w:p w14:paraId="2658C61F" w14:textId="77777777" w:rsidR="00184E66" w:rsidRPr="00184E66" w:rsidRDefault="00184E66" w:rsidP="008666D0">
      <w:pPr>
        <w:pStyle w:val="TB1"/>
        <w:ind w:left="1080"/>
        <w:rPr>
          <w:sz w:val="22"/>
        </w:rPr>
      </w:pPr>
      <w:r w:rsidRPr="00184E66">
        <w:rPr>
          <w:bCs w:val="0"/>
          <w:sz w:val="22"/>
        </w:rPr>
        <w:t>John 13:1-20 - Washing of the Disciples Feet</w:t>
      </w:r>
    </w:p>
    <w:p w14:paraId="51778E79" w14:textId="0AD84842" w:rsidR="0072670F" w:rsidRPr="000021F1" w:rsidRDefault="00184E66" w:rsidP="008666D0">
      <w:pPr>
        <w:pStyle w:val="TB1"/>
        <w:ind w:left="1080"/>
        <w:rPr>
          <w:sz w:val="22"/>
        </w:rPr>
      </w:pPr>
      <w:r w:rsidRPr="00184E66">
        <w:rPr>
          <w:bCs w:val="0"/>
          <w:sz w:val="22"/>
        </w:rPr>
        <w:t>Acts 4:32-42 - Early Christian Church</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DD5E97B" w:rsidR="00425940" w:rsidRPr="000021F1" w:rsidRDefault="008666D0" w:rsidP="00425940">
      <w:pPr>
        <w:pStyle w:val="ListParagraph"/>
        <w:numPr>
          <w:ilvl w:val="0"/>
          <w:numId w:val="2"/>
        </w:numPr>
        <w:rPr>
          <w:sz w:val="22"/>
        </w:rPr>
      </w:pPr>
      <w:r>
        <w:rPr>
          <w:color w:val="000000" w:themeColor="text1"/>
          <w:sz w:val="22"/>
        </w:rPr>
        <w:t>N/A</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0624434E" w:rsidR="00425940" w:rsidRPr="000021F1" w:rsidRDefault="0093565B" w:rsidP="00425940">
      <w:pPr>
        <w:pStyle w:val="ListParagraph"/>
        <w:numPr>
          <w:ilvl w:val="0"/>
          <w:numId w:val="2"/>
        </w:numPr>
        <w:rPr>
          <w:sz w:val="22"/>
        </w:rPr>
      </w:pPr>
      <w:r>
        <w:rPr>
          <w:color w:val="000000" w:themeColor="text1"/>
          <w:sz w:val="22"/>
        </w:rPr>
        <w:t>Chapter 13 – “The Mission of the Church” – Pgs. 134-1</w:t>
      </w:r>
      <w:r w:rsidR="0038591F">
        <w:rPr>
          <w:color w:val="000000" w:themeColor="text1"/>
          <w:sz w:val="22"/>
        </w:rPr>
        <w:t>36, 142-144</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D4121A4" w:rsidR="00425940" w:rsidRPr="000021F1" w:rsidRDefault="002322C6" w:rsidP="002F7D3E">
      <w:pPr>
        <w:pStyle w:val="ListParagraph"/>
        <w:numPr>
          <w:ilvl w:val="0"/>
          <w:numId w:val="2"/>
        </w:numPr>
        <w:rPr>
          <w:sz w:val="22"/>
        </w:rPr>
      </w:pPr>
      <w:r>
        <w:rPr>
          <w:color w:val="000000" w:themeColor="text1"/>
          <w:sz w:val="22"/>
        </w:rPr>
        <w:t>Chapter 4 – “The Church” – Pgs. 177-</w:t>
      </w:r>
      <w:r w:rsidR="006B65E4">
        <w:rPr>
          <w:color w:val="000000" w:themeColor="text1"/>
          <w:sz w:val="22"/>
        </w:rPr>
        <w:t>178</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1D9D3A4" w:rsidR="00B91FF2" w:rsidRPr="00857084" w:rsidRDefault="00857084" w:rsidP="00B91FF2">
      <w:pPr>
        <w:pStyle w:val="ListParagraph"/>
        <w:numPr>
          <w:ilvl w:val="0"/>
          <w:numId w:val="2"/>
        </w:numPr>
        <w:rPr>
          <w:sz w:val="22"/>
        </w:rPr>
      </w:pPr>
      <w:r>
        <w:rPr>
          <w:color w:val="000000" w:themeColor="text1"/>
          <w:sz w:val="22"/>
        </w:rPr>
        <w:t>“Commissioned and Sent” – Life Night</w:t>
      </w:r>
    </w:p>
    <w:p w14:paraId="6A28B564" w14:textId="6F4A5209" w:rsidR="00857084" w:rsidRPr="00857084" w:rsidRDefault="00857084" w:rsidP="00B91FF2">
      <w:pPr>
        <w:pStyle w:val="ListParagraph"/>
        <w:numPr>
          <w:ilvl w:val="0"/>
          <w:numId w:val="2"/>
        </w:numPr>
        <w:rPr>
          <w:sz w:val="22"/>
        </w:rPr>
      </w:pPr>
      <w:r>
        <w:rPr>
          <w:color w:val="000000" w:themeColor="text1"/>
          <w:sz w:val="22"/>
        </w:rPr>
        <w:t>“Made to Lost” – Life Night”</w:t>
      </w:r>
    </w:p>
    <w:p w14:paraId="4A1F882C" w14:textId="1024A22E" w:rsidR="00857084" w:rsidRPr="000021F1" w:rsidRDefault="00857084" w:rsidP="00B91FF2">
      <w:pPr>
        <w:pStyle w:val="ListParagraph"/>
        <w:numPr>
          <w:ilvl w:val="0"/>
          <w:numId w:val="2"/>
        </w:numPr>
        <w:rPr>
          <w:sz w:val="22"/>
        </w:rPr>
      </w:pPr>
      <w:r>
        <w:rPr>
          <w:color w:val="000000" w:themeColor="text1"/>
          <w:sz w:val="22"/>
        </w:rPr>
        <w:t>“Permanent Marker”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2D93A50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1959F3A" w:rsidR="00B91FF2" w:rsidRDefault="006B65E4" w:rsidP="002F7D3E">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1635522947"/>
        <w:lock w:val="contentLocked"/>
        <w:placeholder>
          <w:docPart w:val="8541356C236E46F984254E2912DA76DC"/>
        </w:placeholder>
      </w:sdtPr>
      <w:sdtEndPr>
        <w:rPr>
          <w:i w:val="0"/>
        </w:rPr>
      </w:sdtEndPr>
      <w:sdtContent>
        <w:p w14:paraId="6F05333F" w14:textId="3A9E678D" w:rsidR="008666D0" w:rsidRPr="000E66D7" w:rsidRDefault="008666D0" w:rsidP="008666D0">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D823EA4" w14:textId="64BAAD0B" w:rsidR="008666D0" w:rsidRPr="008666D0" w:rsidRDefault="006B65E4" w:rsidP="008666D0">
      <w:pPr>
        <w:pStyle w:val="ListParagraph"/>
        <w:numPr>
          <w:ilvl w:val="0"/>
          <w:numId w:val="2"/>
        </w:numPr>
        <w:rPr>
          <w:color w:val="000000" w:themeColor="text1"/>
          <w:sz w:val="22"/>
        </w:rPr>
      </w:pPr>
      <w:r>
        <w:rPr>
          <w:color w:val="000000" w:themeColor="text1"/>
          <w:sz w:val="22"/>
        </w:rPr>
        <w:t xml:space="preserve">Questions: </w:t>
      </w:r>
      <w:r w:rsidR="002644AA">
        <w:rPr>
          <w:color w:val="000000" w:themeColor="text1"/>
          <w:sz w:val="22"/>
        </w:rPr>
        <w:t>137, 141</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ABD7DF8" w:rsidR="00B91FF2" w:rsidRPr="000021F1" w:rsidRDefault="00FF4E02" w:rsidP="002F7D3E">
      <w:pPr>
        <w:pStyle w:val="ListParagraph"/>
        <w:numPr>
          <w:ilvl w:val="0"/>
          <w:numId w:val="2"/>
        </w:numPr>
        <w:rPr>
          <w:sz w:val="22"/>
        </w:rPr>
      </w:pPr>
      <w:r>
        <w:rPr>
          <w:color w:val="000000" w:themeColor="text1"/>
          <w:sz w:val="22"/>
        </w:rPr>
        <w:t>Chosen – “Lesson 23: “How do I Build the Kingdom”</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205B" w14:textId="77777777" w:rsidR="003D6035" w:rsidRDefault="003D6035" w:rsidP="00433E99">
      <w:pPr>
        <w:spacing w:after="0" w:line="240" w:lineRule="auto"/>
      </w:pPr>
      <w:r>
        <w:separator/>
      </w:r>
    </w:p>
  </w:endnote>
  <w:endnote w:type="continuationSeparator" w:id="0">
    <w:p w14:paraId="5B07903D" w14:textId="77777777" w:rsidR="003D6035" w:rsidRDefault="003D603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E86EB98"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FF4E02">
            <w:rPr>
              <w:noProof/>
            </w:rPr>
            <w:t>Theme 13:</w:t>
          </w:r>
          <w:r w:rsidR="00FF4E02">
            <w:rPr>
              <w:noProof/>
            </w:rPr>
            <w:tab/>
            <w:t>Moving From a Disciple to an Apostle</w:t>
          </w:r>
          <w:r>
            <w:rPr>
              <w:noProof/>
            </w:rPr>
            <w:fldChar w:fldCharType="end"/>
          </w:r>
        </w:p>
      </w:tc>
      <w:tc>
        <w:tcPr>
          <w:tcW w:w="2012" w:type="pct"/>
        </w:tcPr>
        <w:p w14:paraId="42887AAC" w14:textId="0CDD96C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FF4E02">
            <w:rPr>
              <w:noProof/>
            </w:rPr>
            <w:t>Unit 4:</w:t>
          </w:r>
          <w:r w:rsidR="00FF4E02">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610D34">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D659" w14:textId="77777777" w:rsidR="003D6035" w:rsidRDefault="003D6035" w:rsidP="00433E99">
      <w:pPr>
        <w:spacing w:after="0" w:line="240" w:lineRule="auto"/>
      </w:pPr>
      <w:r>
        <w:separator/>
      </w:r>
    </w:p>
  </w:footnote>
  <w:footnote w:type="continuationSeparator" w:id="0">
    <w:p w14:paraId="4FCCC9D1" w14:textId="77777777" w:rsidR="003D6035" w:rsidRDefault="003D603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6B948D1"/>
    <w:multiLevelType w:val="multilevel"/>
    <w:tmpl w:val="2B0E2CBC"/>
    <w:lvl w:ilvl="0">
      <w:start w:val="6"/>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448C6066"/>
    <w:multiLevelType w:val="multilevel"/>
    <w:tmpl w:val="CDE0B084"/>
    <w:lvl w:ilvl="0">
      <w:start w:val="5"/>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723F1DD1"/>
    <w:multiLevelType w:val="hybridMultilevel"/>
    <w:tmpl w:val="35A0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29F5"/>
    <w:rsid w:val="00012E1A"/>
    <w:rsid w:val="00027C38"/>
    <w:rsid w:val="00032D39"/>
    <w:rsid w:val="000B28B3"/>
    <w:rsid w:val="000D4FB3"/>
    <w:rsid w:val="000E66D7"/>
    <w:rsid w:val="00122DDE"/>
    <w:rsid w:val="0013194F"/>
    <w:rsid w:val="001510F1"/>
    <w:rsid w:val="00167332"/>
    <w:rsid w:val="00172E93"/>
    <w:rsid w:val="00184E66"/>
    <w:rsid w:val="0018558E"/>
    <w:rsid w:val="001D6303"/>
    <w:rsid w:val="001E2968"/>
    <w:rsid w:val="001E6FE5"/>
    <w:rsid w:val="001F729A"/>
    <w:rsid w:val="00200037"/>
    <w:rsid w:val="002322C6"/>
    <w:rsid w:val="00236029"/>
    <w:rsid w:val="002546A9"/>
    <w:rsid w:val="00256FDB"/>
    <w:rsid w:val="002644AA"/>
    <w:rsid w:val="002B37E6"/>
    <w:rsid w:val="002F1C94"/>
    <w:rsid w:val="002F7D3E"/>
    <w:rsid w:val="00304F11"/>
    <w:rsid w:val="00305E9C"/>
    <w:rsid w:val="00340135"/>
    <w:rsid w:val="00352026"/>
    <w:rsid w:val="003619F7"/>
    <w:rsid w:val="00371036"/>
    <w:rsid w:val="0037502F"/>
    <w:rsid w:val="0038591F"/>
    <w:rsid w:val="00386943"/>
    <w:rsid w:val="0039081B"/>
    <w:rsid w:val="00392C3C"/>
    <w:rsid w:val="003C4BAF"/>
    <w:rsid w:val="003D47C6"/>
    <w:rsid w:val="003D6035"/>
    <w:rsid w:val="003D748E"/>
    <w:rsid w:val="003E28E5"/>
    <w:rsid w:val="003F59BF"/>
    <w:rsid w:val="00425940"/>
    <w:rsid w:val="00433E99"/>
    <w:rsid w:val="00467804"/>
    <w:rsid w:val="004953C0"/>
    <w:rsid w:val="00497000"/>
    <w:rsid w:val="004A67D5"/>
    <w:rsid w:val="004B5023"/>
    <w:rsid w:val="004C66E8"/>
    <w:rsid w:val="00505F2F"/>
    <w:rsid w:val="00506DD5"/>
    <w:rsid w:val="00536F7B"/>
    <w:rsid w:val="005433EA"/>
    <w:rsid w:val="00565BAA"/>
    <w:rsid w:val="005B2802"/>
    <w:rsid w:val="005B281C"/>
    <w:rsid w:val="005F16E8"/>
    <w:rsid w:val="005F2EE8"/>
    <w:rsid w:val="00610D34"/>
    <w:rsid w:val="00662AB9"/>
    <w:rsid w:val="006674FD"/>
    <w:rsid w:val="00667FCB"/>
    <w:rsid w:val="00682188"/>
    <w:rsid w:val="00694A00"/>
    <w:rsid w:val="006A6897"/>
    <w:rsid w:val="006B32D1"/>
    <w:rsid w:val="006B65E4"/>
    <w:rsid w:val="006D4466"/>
    <w:rsid w:val="00701D95"/>
    <w:rsid w:val="00704572"/>
    <w:rsid w:val="00706160"/>
    <w:rsid w:val="0072670F"/>
    <w:rsid w:val="00741ACE"/>
    <w:rsid w:val="00790AAC"/>
    <w:rsid w:val="007B13B0"/>
    <w:rsid w:val="007D392E"/>
    <w:rsid w:val="007D76F0"/>
    <w:rsid w:val="00831C42"/>
    <w:rsid w:val="00857084"/>
    <w:rsid w:val="008666D0"/>
    <w:rsid w:val="00866F24"/>
    <w:rsid w:val="0087018D"/>
    <w:rsid w:val="00883F82"/>
    <w:rsid w:val="00897532"/>
    <w:rsid w:val="008A6CC5"/>
    <w:rsid w:val="008E3E8D"/>
    <w:rsid w:val="008E5C5E"/>
    <w:rsid w:val="008F465B"/>
    <w:rsid w:val="009051BC"/>
    <w:rsid w:val="00911BA7"/>
    <w:rsid w:val="00911CAA"/>
    <w:rsid w:val="0093565B"/>
    <w:rsid w:val="00953F57"/>
    <w:rsid w:val="00963BFE"/>
    <w:rsid w:val="0096419B"/>
    <w:rsid w:val="0096650A"/>
    <w:rsid w:val="00980372"/>
    <w:rsid w:val="00990323"/>
    <w:rsid w:val="009966C5"/>
    <w:rsid w:val="009E05E0"/>
    <w:rsid w:val="009F2DC8"/>
    <w:rsid w:val="009F300D"/>
    <w:rsid w:val="00A037A3"/>
    <w:rsid w:val="00A127A7"/>
    <w:rsid w:val="00A37461"/>
    <w:rsid w:val="00A403C5"/>
    <w:rsid w:val="00A74DBB"/>
    <w:rsid w:val="00A7685D"/>
    <w:rsid w:val="00A81BC5"/>
    <w:rsid w:val="00A81D92"/>
    <w:rsid w:val="00AC66E9"/>
    <w:rsid w:val="00AD1FA1"/>
    <w:rsid w:val="00AE0AA0"/>
    <w:rsid w:val="00B23AD5"/>
    <w:rsid w:val="00B27E15"/>
    <w:rsid w:val="00B33C3E"/>
    <w:rsid w:val="00B910D9"/>
    <w:rsid w:val="00B91FF2"/>
    <w:rsid w:val="00BE211A"/>
    <w:rsid w:val="00C27725"/>
    <w:rsid w:val="00C3500B"/>
    <w:rsid w:val="00C428BE"/>
    <w:rsid w:val="00CD2B6F"/>
    <w:rsid w:val="00CF4AD6"/>
    <w:rsid w:val="00D11017"/>
    <w:rsid w:val="00D12F01"/>
    <w:rsid w:val="00D242A8"/>
    <w:rsid w:val="00D719D8"/>
    <w:rsid w:val="00D745A0"/>
    <w:rsid w:val="00DD5124"/>
    <w:rsid w:val="00E27B17"/>
    <w:rsid w:val="00E8676E"/>
    <w:rsid w:val="00EA06A0"/>
    <w:rsid w:val="00EB146C"/>
    <w:rsid w:val="00EB619C"/>
    <w:rsid w:val="00F320D3"/>
    <w:rsid w:val="00F34452"/>
    <w:rsid w:val="00F74797"/>
    <w:rsid w:val="00F82775"/>
    <w:rsid w:val="00FD777D"/>
    <w:rsid w:val="00FF4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B61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AF5B45" w:rsidP="00AF5B45">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541356C236E46F984254E2912DA76DC"/>
        <w:category>
          <w:name w:val="General"/>
          <w:gallery w:val="placeholder"/>
        </w:category>
        <w:types>
          <w:type w:val="bbPlcHdr"/>
        </w:types>
        <w:behaviors>
          <w:behavior w:val="content"/>
        </w:behaviors>
        <w:guid w:val="{D0EB0C0A-C782-40FF-80A4-F65DB5DAB5E0}"/>
      </w:docPartPr>
      <w:docPartBody>
        <w:p w:rsidR="00000000" w:rsidRDefault="00AF5B45" w:rsidP="00AF5B45">
          <w:pPr>
            <w:pStyle w:val="8541356C236E46F984254E2912DA76D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816D9"/>
    <w:rsid w:val="00290BC5"/>
    <w:rsid w:val="003023A1"/>
    <w:rsid w:val="003206BE"/>
    <w:rsid w:val="00333B87"/>
    <w:rsid w:val="00343584"/>
    <w:rsid w:val="0040046A"/>
    <w:rsid w:val="00470FF9"/>
    <w:rsid w:val="00495997"/>
    <w:rsid w:val="005314EC"/>
    <w:rsid w:val="005A684D"/>
    <w:rsid w:val="005F5479"/>
    <w:rsid w:val="006324F8"/>
    <w:rsid w:val="006D4F2C"/>
    <w:rsid w:val="00705E78"/>
    <w:rsid w:val="0074583D"/>
    <w:rsid w:val="008B7F06"/>
    <w:rsid w:val="009170FD"/>
    <w:rsid w:val="00925997"/>
    <w:rsid w:val="009367CA"/>
    <w:rsid w:val="00A11357"/>
    <w:rsid w:val="00A71308"/>
    <w:rsid w:val="00AF4AED"/>
    <w:rsid w:val="00AF5B45"/>
    <w:rsid w:val="00BB5D28"/>
    <w:rsid w:val="00BB75F5"/>
    <w:rsid w:val="00C0194C"/>
    <w:rsid w:val="00C77C9A"/>
    <w:rsid w:val="00CB5635"/>
    <w:rsid w:val="00D41FC3"/>
    <w:rsid w:val="00D446C0"/>
    <w:rsid w:val="00DC4852"/>
    <w:rsid w:val="00DE58B5"/>
    <w:rsid w:val="00DF12B2"/>
    <w:rsid w:val="00EB7F57"/>
    <w:rsid w:val="00F013BD"/>
    <w:rsid w:val="00F61C4E"/>
    <w:rsid w:val="00F67229"/>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5B45"/>
    <w:rPr>
      <w:color w:val="808080"/>
    </w:rPr>
  </w:style>
  <w:style w:type="paragraph" w:customStyle="1" w:styleId="8541356C236E46F984254E2912DA76DC">
    <w:name w:val="8541356C236E46F984254E2912DA76DC"/>
    <w:rsid w:val="00AF5B45"/>
  </w:style>
  <w:style w:type="paragraph" w:customStyle="1" w:styleId="37EFADD10CCF4E3F8A3B1F6C2FCE01D5">
    <w:name w:val="37EFADD10CCF4E3F8A3B1F6C2FCE01D5"/>
    <w:rsid w:val="00AF5B45"/>
  </w:style>
  <w:style w:type="paragraph" w:customStyle="1" w:styleId="3CD7694377CF48FBAE701807AB7D9C2A">
    <w:name w:val="3CD7694377CF48FBAE701807AB7D9C2A"/>
    <w:rsid w:val="00AF5B45"/>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AF5B45"/>
    <w:pPr>
      <w:spacing w:after="120" w:line="264" w:lineRule="auto"/>
      <w:ind w:left="720"/>
      <w:contextualSpacing/>
    </w:pPr>
    <w:rPr>
      <w:sz w:val="21"/>
      <w:szCs w:val="21"/>
    </w:rPr>
  </w:style>
  <w:style w:type="paragraph" w:customStyle="1" w:styleId="1F314CFE96554A56A6E5E45C0DD01B13">
    <w:name w:val="1F314CFE96554A56A6E5E45C0DD01B13"/>
    <w:rsid w:val="00AF5B45"/>
    <w:pPr>
      <w:spacing w:after="120" w:line="264" w:lineRule="auto"/>
      <w:ind w:left="720"/>
      <w:contextualSpacing/>
    </w:pPr>
    <w:rPr>
      <w:sz w:val="21"/>
      <w:szCs w:val="21"/>
    </w:rPr>
  </w:style>
  <w:style w:type="paragraph" w:customStyle="1" w:styleId="6DB4B05722FF474B829E047C4EEA0FAC">
    <w:name w:val="6DB4B05722FF474B829E047C4EEA0FAC"/>
    <w:rsid w:val="00AF5B45"/>
    <w:pPr>
      <w:spacing w:after="120" w:line="264" w:lineRule="auto"/>
      <w:ind w:left="720"/>
      <w:contextualSpacing/>
    </w:pPr>
    <w:rPr>
      <w:sz w:val="21"/>
      <w:szCs w:val="21"/>
    </w:rPr>
  </w:style>
  <w:style w:type="paragraph" w:customStyle="1" w:styleId="86C9BD6245124EE6BAF5B45042EC28E4">
    <w:name w:val="86C9BD6245124EE6BAF5B45042EC28E4"/>
    <w:rsid w:val="00AF5B45"/>
    <w:pPr>
      <w:spacing w:after="120" w:line="264" w:lineRule="auto"/>
      <w:ind w:left="720"/>
      <w:contextualSpacing/>
    </w:pPr>
    <w:rPr>
      <w:sz w:val="21"/>
      <w:szCs w:val="21"/>
    </w:rPr>
  </w:style>
  <w:style w:type="paragraph" w:customStyle="1" w:styleId="37EFADD10CCF4E3F8A3B1F6C2FCE01D51">
    <w:name w:val="37EFADD10CCF4E3F8A3B1F6C2FCE01D51"/>
    <w:rsid w:val="00AF5B45"/>
    <w:pPr>
      <w:spacing w:after="120" w:line="264" w:lineRule="auto"/>
      <w:ind w:left="720"/>
      <w:contextualSpacing/>
    </w:pPr>
    <w:rPr>
      <w:sz w:val="21"/>
      <w:szCs w:val="21"/>
    </w:rPr>
  </w:style>
  <w:style w:type="paragraph" w:customStyle="1" w:styleId="A8227D54D3E649EEBBD189C74D836CA2">
    <w:name w:val="A8227D54D3E649EEBBD189C74D836CA2"/>
    <w:rsid w:val="00AF5B45"/>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9367CA"/>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9367CA"/>
    <w:pPr>
      <w:spacing w:after="120" w:line="264" w:lineRule="auto"/>
      <w:ind w:left="720"/>
      <w:contextualSpacing/>
    </w:pPr>
    <w:rPr>
      <w:sz w:val="21"/>
      <w:szCs w:val="21"/>
    </w:rPr>
  </w:style>
  <w:style w:type="paragraph" w:customStyle="1" w:styleId="D77FFDB9D8C94F1FBE8D2B7F1EA7E0D49">
    <w:name w:val="D77FFDB9D8C94F1FBE8D2B7F1EA7E0D49"/>
    <w:rsid w:val="009367CA"/>
    <w:pPr>
      <w:spacing w:after="120" w:line="264" w:lineRule="auto"/>
      <w:ind w:left="720"/>
      <w:contextualSpacing/>
    </w:pPr>
    <w:rPr>
      <w:sz w:val="21"/>
      <w:szCs w:val="21"/>
    </w:rPr>
  </w:style>
  <w:style w:type="paragraph" w:customStyle="1" w:styleId="6880E22DA7024F5883D7B9B3E03731A89">
    <w:name w:val="6880E22DA7024F5883D7B9B3E03731A89"/>
    <w:rsid w:val="009367CA"/>
    <w:pPr>
      <w:spacing w:after="120" w:line="264" w:lineRule="auto"/>
      <w:ind w:left="720"/>
      <w:contextualSpacing/>
    </w:pPr>
    <w:rPr>
      <w:sz w:val="21"/>
      <w:szCs w:val="21"/>
    </w:rPr>
  </w:style>
  <w:style w:type="paragraph" w:customStyle="1" w:styleId="1F314CFE96554A56A6E5E45C0DD01B139">
    <w:name w:val="1F314CFE96554A56A6E5E45C0DD01B139"/>
    <w:rsid w:val="009367CA"/>
    <w:pPr>
      <w:spacing w:after="120" w:line="264" w:lineRule="auto"/>
      <w:ind w:left="720"/>
      <w:contextualSpacing/>
    </w:pPr>
    <w:rPr>
      <w:sz w:val="21"/>
      <w:szCs w:val="21"/>
    </w:rPr>
  </w:style>
  <w:style w:type="paragraph" w:customStyle="1" w:styleId="59242BD9A7EB4A89BE66ABB6BF58AE759">
    <w:name w:val="59242BD9A7EB4A89BE66ABB6BF58AE759"/>
    <w:rsid w:val="009367CA"/>
    <w:pPr>
      <w:spacing w:after="120" w:line="264" w:lineRule="auto"/>
      <w:ind w:left="720"/>
      <w:contextualSpacing/>
    </w:pPr>
    <w:rPr>
      <w:sz w:val="21"/>
      <w:szCs w:val="21"/>
    </w:rPr>
  </w:style>
  <w:style w:type="paragraph" w:customStyle="1" w:styleId="6DB4B05722FF474B829E047C4EEA0FAC9">
    <w:name w:val="6DB4B05722FF474B829E047C4EEA0FAC9"/>
    <w:rsid w:val="009367CA"/>
    <w:pPr>
      <w:spacing w:after="120" w:line="264" w:lineRule="auto"/>
      <w:ind w:left="720"/>
      <w:contextualSpacing/>
    </w:pPr>
    <w:rPr>
      <w:sz w:val="21"/>
      <w:szCs w:val="21"/>
    </w:rPr>
  </w:style>
  <w:style w:type="paragraph" w:customStyle="1" w:styleId="86C9BD6245124EE6BAF5B45042EC28E49">
    <w:name w:val="86C9BD6245124EE6BAF5B45042EC28E49"/>
    <w:rsid w:val="009367CA"/>
    <w:pPr>
      <w:spacing w:after="120" w:line="264" w:lineRule="auto"/>
      <w:ind w:left="720"/>
      <w:contextualSpacing/>
    </w:pPr>
    <w:rPr>
      <w:sz w:val="21"/>
      <w:szCs w:val="21"/>
    </w:rPr>
  </w:style>
  <w:style w:type="paragraph" w:customStyle="1" w:styleId="A8227D54D3E649EEBBD189C74D836CA29">
    <w:name w:val="A8227D54D3E649EEBBD189C74D836CA29"/>
    <w:rsid w:val="009367CA"/>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A69398-4B00-46BD-87EE-CB28C07841EB}">
  <ds:schemaRefs>
    <ds:schemaRef ds:uri="http://schemas.microsoft.com/sharepoint/v3/contenttype/forms"/>
  </ds:schemaRefs>
</ds:datastoreItem>
</file>

<file path=customXml/itemProps3.xml><?xml version="1.0" encoding="utf-8"?>
<ds:datastoreItem xmlns:ds="http://schemas.openxmlformats.org/officeDocument/2006/customXml" ds:itemID="{4C5C29EB-7891-44E7-A740-CC2E045C5753}"/>
</file>

<file path=customXml/itemProps4.xml><?xml version="1.0" encoding="utf-8"?>
<ds:datastoreItem xmlns:ds="http://schemas.openxmlformats.org/officeDocument/2006/customXml" ds:itemID="{2755D087-EF6C-45BD-B6C2-835EA7DACA97}">
  <ds:schemaRefs>
    <ds:schemaRef ds:uri="http://schemas.openxmlformats.org/officeDocument/2006/bibliography"/>
  </ds:schemaRefs>
</ds:datastoreItem>
</file>

<file path=customXml/itemProps5.xml><?xml version="1.0" encoding="utf-8"?>
<ds:datastoreItem xmlns:ds="http://schemas.openxmlformats.org/officeDocument/2006/customXml" ds:itemID="{A62C26D1-B501-4E64-AA51-238DB7ECF7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46</cp:revision>
  <cp:lastPrinted>2020-06-17T02:42:00Z</cp:lastPrinted>
  <dcterms:created xsi:type="dcterms:W3CDTF">2020-02-11T21:38:00Z</dcterms:created>
  <dcterms:modified xsi:type="dcterms:W3CDTF">2021-12-16T17:57:00Z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